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常州峰智动力科技有限公司控制效果评价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苏职质控（控评）（2026）000872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常州峰智动力科技有限公司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江苏省常州市新北区春江街道赣江路318号4幢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张志伟 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贾亮、闫文彦、陈伟挺、许海霞、冯德元、马柳绪、颜珩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许海霞、冯德元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徐工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2026-06-24~2026-06-24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陈伟挺、马柳绪、颜珩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徐工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2026-06-29~2026-07-01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  <w:bookmarkStart w:id="0" w:name="_GoBack"/>
            <w:bookmarkEnd w:id="0"/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8BF9D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2E578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3A07E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10147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9EC8A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BC382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31E21E2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342</Words>
  <Characters>397</Characters>
  <Lines>2</Lines>
  <Paragraphs>1</Paragraphs>
  <TotalTime>0</TotalTime>
  <ScaleCrop>false</ScaleCrop>
  <LinksUpToDate>false</LinksUpToDate>
  <CharactersWithSpaces>398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dcterms:modified xsi:type="dcterms:W3CDTF">2026-10-13T10:32:16Z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eyJoZGlkIjoiYTMwOGQzNmUxNjRjY2ZmODkyM2JhMGNhNjY2ZjNhNTIiLCJ1c2VySWQiOiI3ODAzNTMzNDcifQ==</vt:lpwstr>
  </property>
</Properties>
</file>